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B4" w:rsidRPr="00806078" w:rsidRDefault="00806078">
      <w:pPr>
        <w:rPr>
          <w:b/>
          <w:sz w:val="24"/>
          <w:szCs w:val="24"/>
        </w:rPr>
      </w:pPr>
      <w:r w:rsidRPr="00806078">
        <w:rPr>
          <w:b/>
          <w:sz w:val="24"/>
          <w:szCs w:val="24"/>
        </w:rPr>
        <w:t>Veřejné zasedání</w:t>
      </w:r>
    </w:p>
    <w:p w:rsidR="00806078" w:rsidRPr="00806078" w:rsidRDefault="00806078">
      <w:pPr>
        <w:rPr>
          <w:sz w:val="24"/>
          <w:szCs w:val="24"/>
        </w:rPr>
      </w:pPr>
      <w:r w:rsidRPr="00806078">
        <w:rPr>
          <w:sz w:val="24"/>
          <w:szCs w:val="24"/>
        </w:rPr>
        <w:t>Ve středu 6. března 2013 od 19.00 hodin se koná v sokolovně veřejné zasedání zastupitelstva městyse Trhová Kamenice</w:t>
      </w:r>
    </w:p>
    <w:p w:rsidR="00806078" w:rsidRPr="00806078" w:rsidRDefault="00806078">
      <w:pPr>
        <w:rPr>
          <w:sz w:val="24"/>
          <w:szCs w:val="24"/>
        </w:rPr>
      </w:pPr>
      <w:r w:rsidRPr="00806078">
        <w:rPr>
          <w:sz w:val="24"/>
          <w:szCs w:val="24"/>
        </w:rPr>
        <w:t xml:space="preserve">Program:  </w:t>
      </w:r>
    </w:p>
    <w:p w:rsidR="00806078" w:rsidRPr="00806078" w:rsidRDefault="00806078" w:rsidP="0080607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06078">
        <w:rPr>
          <w:sz w:val="24"/>
          <w:szCs w:val="24"/>
        </w:rPr>
        <w:t>Zpráva o činnosti</w:t>
      </w:r>
    </w:p>
    <w:p w:rsidR="00806078" w:rsidRPr="00806078" w:rsidRDefault="00806078" w:rsidP="0080607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06078">
        <w:rPr>
          <w:sz w:val="24"/>
          <w:szCs w:val="24"/>
        </w:rPr>
        <w:t>Rozpočet na r. 2013</w:t>
      </w:r>
    </w:p>
    <w:p w:rsidR="00806078" w:rsidRPr="00806078" w:rsidRDefault="00806078" w:rsidP="0080607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06078">
        <w:rPr>
          <w:sz w:val="24"/>
          <w:szCs w:val="24"/>
        </w:rPr>
        <w:t>Rozpočtový výhled</w:t>
      </w:r>
    </w:p>
    <w:p w:rsidR="00806078" w:rsidRPr="00806078" w:rsidRDefault="00806078" w:rsidP="0080607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06078">
        <w:rPr>
          <w:sz w:val="24"/>
          <w:szCs w:val="24"/>
        </w:rPr>
        <w:t>Směna pozemků</w:t>
      </w:r>
    </w:p>
    <w:p w:rsidR="00806078" w:rsidRPr="00806078" w:rsidRDefault="00806078" w:rsidP="0080607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06078">
        <w:rPr>
          <w:sz w:val="24"/>
          <w:szCs w:val="24"/>
        </w:rPr>
        <w:t>Různé</w:t>
      </w:r>
    </w:p>
    <w:p w:rsidR="00806078" w:rsidRPr="00806078" w:rsidRDefault="00806078" w:rsidP="0080607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06078">
        <w:rPr>
          <w:sz w:val="24"/>
          <w:szCs w:val="24"/>
        </w:rPr>
        <w:t>Rozprava</w:t>
      </w:r>
    </w:p>
    <w:p w:rsidR="00806078" w:rsidRPr="00806078" w:rsidRDefault="00806078" w:rsidP="00806078">
      <w:pPr>
        <w:pStyle w:val="Odstavecseseznamem"/>
        <w:rPr>
          <w:sz w:val="24"/>
          <w:szCs w:val="24"/>
        </w:rPr>
      </w:pPr>
    </w:p>
    <w:p w:rsidR="00806078" w:rsidRDefault="00806078">
      <w:r>
        <w:t xml:space="preserve">             </w:t>
      </w:r>
    </w:p>
    <w:p w:rsidR="00806078" w:rsidRDefault="00806078"/>
    <w:p w:rsidR="00806078" w:rsidRDefault="00806078"/>
    <w:sectPr w:rsidR="00806078" w:rsidSect="00740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860DC"/>
    <w:multiLevelType w:val="hybridMultilevel"/>
    <w:tmpl w:val="40EAA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6078"/>
    <w:rsid w:val="007400B4"/>
    <w:rsid w:val="00806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0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60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211</Characters>
  <Application>Microsoft Office Word</Application>
  <DocSecurity>0</DocSecurity>
  <Lines>1</Lines>
  <Paragraphs>1</Paragraphs>
  <ScaleCrop>false</ScaleCrop>
  <Company>Městys Trhová Kamenice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</cp:lastModifiedBy>
  <cp:revision>1</cp:revision>
  <dcterms:created xsi:type="dcterms:W3CDTF">2013-02-25T10:22:00Z</dcterms:created>
  <dcterms:modified xsi:type="dcterms:W3CDTF">2013-02-25T10:25:00Z</dcterms:modified>
</cp:coreProperties>
</file>